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36F7" w14:textId="0FEA776E" w:rsidR="0051106A" w:rsidRPr="004B7DE2" w:rsidRDefault="004B7DE2" w:rsidP="004B7DE2">
      <w:pPr>
        <w:pStyle w:val="Heading"/>
        <w:spacing w:before="69"/>
        <w:ind w:left="0" w:firstLine="720"/>
      </w:pPr>
      <w:r>
        <w:rPr>
          <w:noProof/>
        </w:rPr>
        <mc:AlternateContent>
          <mc:Choice Requires="wpg">
            <w:drawing>
              <wp:anchor distT="0" distB="0" distL="0" distR="0" simplePos="0" relativeHeight="251659264" behindDoc="0" locked="0" layoutInCell="1" allowOverlap="1" wp14:anchorId="3C8175CF" wp14:editId="4ED3FC1A">
                <wp:simplePos x="0" y="0"/>
                <wp:positionH relativeFrom="page">
                  <wp:posOffset>290830</wp:posOffset>
                </wp:positionH>
                <wp:positionV relativeFrom="line">
                  <wp:posOffset>51436</wp:posOffset>
                </wp:positionV>
                <wp:extent cx="905510" cy="575945"/>
                <wp:effectExtent l="0" t="0" r="0" b="0"/>
                <wp:wrapNone/>
                <wp:docPr id="1073741827" name="officeArt object" descr="Group 5"/>
                <wp:cNvGraphicFramePr/>
                <a:graphic xmlns:a="http://schemas.openxmlformats.org/drawingml/2006/main">
                  <a:graphicData uri="http://schemas.microsoft.com/office/word/2010/wordprocessingGroup">
                    <wpg:wgp>
                      <wpg:cNvGrpSpPr/>
                      <wpg:grpSpPr>
                        <a:xfrm>
                          <a:off x="0" y="0"/>
                          <a:ext cx="905510" cy="575945"/>
                          <a:chOff x="0" y="0"/>
                          <a:chExt cx="905509" cy="575944"/>
                        </a:xfrm>
                      </wpg:grpSpPr>
                      <pic:pic xmlns:pic="http://schemas.openxmlformats.org/drawingml/2006/picture">
                        <pic:nvPicPr>
                          <pic:cNvPr id="1073741825" name="Picture 3" descr="Picture 3"/>
                          <pic:cNvPicPr>
                            <a:picLocks noChangeAspect="1"/>
                          </pic:cNvPicPr>
                        </pic:nvPicPr>
                        <pic:blipFill>
                          <a:blip r:embed="rId6"/>
                          <a:stretch>
                            <a:fillRect/>
                          </a:stretch>
                        </pic:blipFill>
                        <pic:spPr>
                          <a:xfrm>
                            <a:off x="0" y="0"/>
                            <a:ext cx="905510" cy="575945"/>
                          </a:xfrm>
                          <a:prstGeom prst="rect">
                            <a:avLst/>
                          </a:prstGeom>
                          <a:ln w="12700" cap="flat">
                            <a:noFill/>
                            <a:miter lim="400000"/>
                          </a:ln>
                          <a:effectLst/>
                        </pic:spPr>
                      </pic:pic>
                      <pic:pic xmlns:pic="http://schemas.openxmlformats.org/drawingml/2006/picture">
                        <pic:nvPicPr>
                          <pic:cNvPr id="1073741826" name="Picture 4" descr="Picture 4"/>
                          <pic:cNvPicPr>
                            <a:picLocks noChangeAspect="1"/>
                          </pic:cNvPicPr>
                        </pic:nvPicPr>
                        <pic:blipFill>
                          <a:blip r:embed="rId7"/>
                          <a:stretch>
                            <a:fillRect/>
                          </a:stretch>
                        </pic:blipFill>
                        <pic:spPr>
                          <a:xfrm>
                            <a:off x="12065" y="8889"/>
                            <a:ext cx="804545" cy="518161"/>
                          </a:xfrm>
                          <a:prstGeom prst="rect">
                            <a:avLst/>
                          </a:prstGeom>
                          <a:ln w="12700" cap="flat">
                            <a:noFill/>
                            <a:miter lim="400000"/>
                          </a:ln>
                          <a:effectLst/>
                        </pic:spPr>
                      </pic:pic>
                    </wpg:wgp>
                  </a:graphicData>
                </a:graphic>
              </wp:anchor>
            </w:drawing>
          </mc:Choice>
          <mc:Fallback>
            <w:pict>
              <v:group w14:anchorId="216687E0" id="officeArt object" o:spid="_x0000_s1026" alt="Group 5" style="position:absolute;margin-left:22.9pt;margin-top:4.05pt;width:71.3pt;height:45.35pt;z-index:251659264;mso-wrap-distance-left:0;mso-wrap-distance-right:0;mso-position-horizontal-relative:page;mso-position-vertical-relative:line" coordsize="9055,575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WkVCwfcxAAD3MQAAFQAAAGRycy9tZWRpYS9pbWFnZTIu&#13;&#10;anBlZ//Y/+AAEEpGSUYAAQEBANwA3AAA/9sAQwACAQECAQECAgICAgICAgMFAwMDAwMGBAQDBQcG&#13;&#10;BwcHBgcHCAkLCQgICggHBwoNCgoLDAwMDAcJDg8NDA4LDAwM/9sAQwECAgIDAwMGAwMGDAgHCAwM&#13;&#10;DAwMDAwMDAwMDAwMDAwMDAwMDAwMDAwMDAwMDAwMDAwMDAwMDAwMDAwMDAwMDAwM/8AAEQgAfADC&#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&#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icture 3" style="position:absolute;width:9055;height:57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" strokeweight="1pt">
                  <v:stroke miterlimit="4"/>
                  <v:imagedata r:id="rId8" o:title="Picture 3"/>
                </v:shape>
                <v:shape id="Picture 4" o:spid="_x0000_s1028" type="#_x0000_t75" alt="Picture 4" style="position:absolute;left:120;top:88;width:8046;height:5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" strokeweight="1pt">
                  <v:stroke miterlimit="4"/>
                  <v:imagedata r:id="rId9" o:title="Picture 4"/>
                </v:shape>
                <w10:wrap anchorx="page" anchory="line"/>
              </v:group>
            </w:pict>
          </mc:Fallback>
        </mc:AlternateContent>
      </w:r>
      <w:r w:rsidR="00632A8B">
        <w:t>RELEASE</w:t>
      </w:r>
    </w:p>
    <w:p w14:paraId="4F7489BB" w14:textId="77777777" w:rsidR="0051106A" w:rsidRDefault="00632A8B">
      <w:pPr>
        <w:pStyle w:val="BodyText"/>
        <w:ind w:left="720"/>
        <w:rPr>
          <w:sz w:val="24"/>
          <w:szCs w:val="24"/>
        </w:rPr>
      </w:pPr>
      <w:r>
        <w:rPr>
          <w:sz w:val="24"/>
          <w:szCs w:val="24"/>
        </w:rPr>
        <w:t>For</w:t>
      </w:r>
      <w:r>
        <w:rPr>
          <w:spacing w:val="23"/>
          <w:sz w:val="24"/>
          <w:szCs w:val="24"/>
        </w:rPr>
        <w:t xml:space="preserve"> </w:t>
      </w:r>
      <w:r>
        <w:rPr>
          <w:sz w:val="24"/>
          <w:szCs w:val="24"/>
        </w:rPr>
        <w:t>further</w:t>
      </w:r>
      <w:r>
        <w:rPr>
          <w:spacing w:val="22"/>
          <w:sz w:val="24"/>
          <w:szCs w:val="24"/>
        </w:rPr>
        <w:t xml:space="preserve"> </w:t>
      </w:r>
      <w:r>
        <w:rPr>
          <w:sz w:val="24"/>
          <w:szCs w:val="24"/>
        </w:rPr>
        <w:t>information</w:t>
      </w:r>
      <w:r>
        <w:rPr>
          <w:spacing w:val="25"/>
          <w:sz w:val="24"/>
          <w:szCs w:val="24"/>
        </w:rPr>
        <w:t xml:space="preserve"> </w:t>
      </w:r>
      <w:r>
        <w:rPr>
          <w:sz w:val="24"/>
          <w:szCs w:val="24"/>
        </w:rPr>
        <w:t>please</w:t>
      </w:r>
      <w:r>
        <w:rPr>
          <w:spacing w:val="24"/>
          <w:sz w:val="24"/>
          <w:szCs w:val="24"/>
        </w:rPr>
        <w:t xml:space="preserve"> </w:t>
      </w:r>
      <w:r>
        <w:rPr>
          <w:sz w:val="24"/>
          <w:szCs w:val="24"/>
        </w:rPr>
        <w:t>call</w:t>
      </w:r>
    </w:p>
    <w:p w14:paraId="44D4A945" w14:textId="77777777" w:rsidR="0051106A" w:rsidRDefault="0051106A">
      <w:pPr>
        <w:pStyle w:val="BodyText"/>
        <w:ind w:left="720"/>
        <w:rPr>
          <w:sz w:val="24"/>
          <w:szCs w:val="24"/>
        </w:rPr>
      </w:pPr>
    </w:p>
    <w:p w14:paraId="2D6E89D8" w14:textId="103D5E2B" w:rsidR="0051106A" w:rsidRPr="00B521AA" w:rsidRDefault="00632A8B">
      <w:pPr>
        <w:pStyle w:val="BodyText"/>
        <w:ind w:left="720"/>
        <w:rPr>
          <w:sz w:val="24"/>
          <w:szCs w:val="24"/>
          <w:lang w:val="fr-FR"/>
        </w:rPr>
      </w:pPr>
      <w:r w:rsidRPr="00B521AA">
        <w:rPr>
          <w:sz w:val="24"/>
          <w:szCs w:val="24"/>
          <w:lang w:val="fr-FR"/>
        </w:rPr>
        <w:t xml:space="preserve">Julie </w:t>
      </w:r>
      <w:proofErr w:type="spellStart"/>
      <w:r w:rsidR="00F8496D" w:rsidRPr="00B521AA">
        <w:rPr>
          <w:sz w:val="24"/>
          <w:szCs w:val="24"/>
          <w:lang w:val="fr-FR"/>
        </w:rPr>
        <w:t>Falvo</w:t>
      </w:r>
      <w:proofErr w:type="spellEnd"/>
      <w:r w:rsidRPr="00B521AA">
        <w:rPr>
          <w:sz w:val="24"/>
          <w:szCs w:val="24"/>
          <w:lang w:val="fr-FR"/>
        </w:rPr>
        <w:t xml:space="preserve">, </w:t>
      </w:r>
      <w:proofErr w:type="spellStart"/>
      <w:r w:rsidRPr="00B521AA">
        <w:rPr>
          <w:sz w:val="24"/>
          <w:szCs w:val="24"/>
          <w:lang w:val="fr-FR"/>
        </w:rPr>
        <w:t>Rubenstein</w:t>
      </w:r>
      <w:proofErr w:type="spellEnd"/>
      <w:r w:rsidRPr="00B521AA">
        <w:rPr>
          <w:sz w:val="24"/>
          <w:szCs w:val="24"/>
          <w:lang w:val="fr-FR"/>
        </w:rPr>
        <w:t xml:space="preserve"> Communications</w:t>
      </w:r>
    </w:p>
    <w:p w14:paraId="04AAEBC7" w14:textId="0BB3D268" w:rsidR="0051106A" w:rsidRPr="00B521AA" w:rsidRDefault="00632A8B">
      <w:pPr>
        <w:pStyle w:val="BodyText"/>
        <w:ind w:left="720"/>
        <w:rPr>
          <w:sz w:val="24"/>
          <w:szCs w:val="24"/>
          <w:lang w:val="fr-FR"/>
        </w:rPr>
      </w:pPr>
      <w:r w:rsidRPr="00B521AA">
        <w:rPr>
          <w:sz w:val="24"/>
          <w:szCs w:val="24"/>
          <w:lang w:val="fr-FR"/>
        </w:rPr>
        <w:t xml:space="preserve">(212) 843-9341 / </w:t>
      </w:r>
      <w:hyperlink r:id="rId10" w:history="1">
        <w:r w:rsidR="00F8496D" w:rsidRPr="00B521AA">
          <w:rPr>
            <w:rStyle w:val="Hyperlink"/>
            <w:sz w:val="24"/>
            <w:szCs w:val="24"/>
            <w:lang w:val="fr-FR"/>
          </w:rPr>
          <w:t>jfalvo@rubenstein.com</w:t>
        </w:r>
      </w:hyperlink>
      <w:r w:rsidRPr="00B521AA">
        <w:rPr>
          <w:sz w:val="24"/>
          <w:szCs w:val="24"/>
          <w:lang w:val="fr-FR"/>
        </w:rPr>
        <w:t xml:space="preserve"> </w:t>
      </w:r>
    </w:p>
    <w:p w14:paraId="2C23EFA3" w14:textId="77777777" w:rsidR="0051106A" w:rsidRPr="00B521AA" w:rsidRDefault="0051106A">
      <w:pPr>
        <w:pStyle w:val="Body"/>
        <w:spacing w:before="10"/>
        <w:ind w:left="720"/>
        <w:rPr>
          <w:rFonts w:ascii="Times New Roman" w:eastAsia="Times New Roman" w:hAnsi="Times New Roman" w:cs="Times New Roman"/>
          <w:sz w:val="24"/>
          <w:szCs w:val="24"/>
          <w:lang w:val="fr-FR"/>
        </w:rPr>
      </w:pPr>
    </w:p>
    <w:p w14:paraId="79ACF87C" w14:textId="77777777" w:rsidR="0051106A" w:rsidRDefault="00632A8B">
      <w:pPr>
        <w:pStyle w:val="BodyText"/>
        <w:ind w:left="720"/>
        <w:rPr>
          <w:sz w:val="24"/>
          <w:szCs w:val="24"/>
        </w:rPr>
      </w:pPr>
      <w:r>
        <w:rPr>
          <w:sz w:val="24"/>
          <w:szCs w:val="24"/>
        </w:rPr>
        <w:t>Isadora</w:t>
      </w:r>
      <w:r>
        <w:rPr>
          <w:spacing w:val="15"/>
          <w:sz w:val="24"/>
          <w:szCs w:val="24"/>
        </w:rPr>
        <w:t xml:space="preserve"> </w:t>
      </w:r>
      <w:r>
        <w:rPr>
          <w:sz w:val="24"/>
          <w:szCs w:val="24"/>
        </w:rPr>
        <w:t>Wilkenfeld,</w:t>
      </w:r>
      <w:r>
        <w:rPr>
          <w:spacing w:val="20"/>
          <w:sz w:val="24"/>
          <w:szCs w:val="24"/>
        </w:rPr>
        <w:t xml:space="preserve"> </w:t>
      </w:r>
      <w:r>
        <w:rPr>
          <w:sz w:val="24"/>
          <w:szCs w:val="24"/>
        </w:rPr>
        <w:t>Cathedral</w:t>
      </w:r>
      <w:r>
        <w:rPr>
          <w:spacing w:val="19"/>
          <w:sz w:val="24"/>
          <w:szCs w:val="24"/>
        </w:rPr>
        <w:t xml:space="preserve"> </w:t>
      </w:r>
      <w:r>
        <w:rPr>
          <w:sz w:val="24"/>
          <w:szCs w:val="24"/>
        </w:rPr>
        <w:t>of</w:t>
      </w:r>
      <w:r>
        <w:rPr>
          <w:spacing w:val="20"/>
          <w:sz w:val="24"/>
          <w:szCs w:val="24"/>
        </w:rPr>
        <w:t xml:space="preserve"> </w:t>
      </w:r>
      <w:r>
        <w:rPr>
          <w:sz w:val="24"/>
          <w:szCs w:val="24"/>
        </w:rPr>
        <w:t>St.</w:t>
      </w:r>
      <w:r>
        <w:rPr>
          <w:spacing w:val="19"/>
          <w:sz w:val="24"/>
          <w:szCs w:val="24"/>
        </w:rPr>
        <w:t xml:space="preserve"> </w:t>
      </w:r>
      <w:r>
        <w:rPr>
          <w:sz w:val="24"/>
          <w:szCs w:val="24"/>
        </w:rPr>
        <w:t>John</w:t>
      </w:r>
      <w:r>
        <w:rPr>
          <w:spacing w:val="21"/>
          <w:sz w:val="24"/>
          <w:szCs w:val="24"/>
        </w:rPr>
        <w:t xml:space="preserve"> </w:t>
      </w:r>
      <w:r>
        <w:rPr>
          <w:sz w:val="24"/>
          <w:szCs w:val="24"/>
        </w:rPr>
        <w:t>the Divine</w:t>
      </w:r>
    </w:p>
    <w:p w14:paraId="7BC596B1" w14:textId="77777777" w:rsidR="0051106A" w:rsidRDefault="00632A8B">
      <w:pPr>
        <w:pStyle w:val="BodyText"/>
        <w:pBdr>
          <w:bottom w:val="single" w:sz="12" w:space="0" w:color="000000"/>
        </w:pBdr>
        <w:spacing w:before="13"/>
        <w:ind w:left="720"/>
        <w:rPr>
          <w:sz w:val="24"/>
          <w:szCs w:val="24"/>
        </w:rPr>
      </w:pPr>
      <w:r>
        <w:rPr>
          <w:sz w:val="24"/>
          <w:szCs w:val="24"/>
        </w:rPr>
        <w:t>(212)</w:t>
      </w:r>
      <w:r>
        <w:rPr>
          <w:spacing w:val="32"/>
          <w:sz w:val="24"/>
          <w:szCs w:val="24"/>
        </w:rPr>
        <w:t xml:space="preserve"> </w:t>
      </w:r>
      <w:r>
        <w:rPr>
          <w:sz w:val="24"/>
          <w:szCs w:val="24"/>
        </w:rPr>
        <w:t>316-7468</w:t>
      </w:r>
      <w:r>
        <w:rPr>
          <w:spacing w:val="35"/>
          <w:sz w:val="24"/>
          <w:szCs w:val="24"/>
        </w:rPr>
        <w:t xml:space="preserve"> </w:t>
      </w:r>
      <w:r>
        <w:rPr>
          <w:sz w:val="24"/>
          <w:szCs w:val="24"/>
        </w:rPr>
        <w:t>/</w:t>
      </w:r>
      <w:r>
        <w:rPr>
          <w:spacing w:val="32"/>
          <w:sz w:val="24"/>
          <w:szCs w:val="24"/>
        </w:rPr>
        <w:t xml:space="preserve"> </w:t>
      </w:r>
      <w:hyperlink r:id="rId11" w:history="1">
        <w:r>
          <w:rPr>
            <w:rStyle w:val="Hyperlink1"/>
          </w:rPr>
          <w:t>iwilkenfeld@stjohndivine.org</w:t>
        </w:r>
      </w:hyperlink>
    </w:p>
    <w:p w14:paraId="663308FF" w14:textId="77777777" w:rsidR="0051106A" w:rsidRDefault="0051106A">
      <w:pPr>
        <w:pStyle w:val="Body"/>
        <w:jc w:val="center"/>
        <w:rPr>
          <w:rFonts w:ascii="Times New Roman" w:eastAsia="Times New Roman" w:hAnsi="Times New Roman" w:cs="Times New Roman"/>
          <w:b/>
          <w:bCs/>
          <w:kern w:val="1"/>
          <w:sz w:val="24"/>
          <w:szCs w:val="24"/>
        </w:rPr>
      </w:pPr>
    </w:p>
    <w:p w14:paraId="5EF0B018" w14:textId="3847191F" w:rsidR="00F2152C" w:rsidRDefault="00F2152C" w:rsidP="00B24DFE">
      <w:pPr>
        <w:pStyle w:val="Body"/>
        <w:ind w:left="1440" w:firstLine="720"/>
        <w:rPr>
          <w:rFonts w:ascii="Times New Roman" w:hAnsi="Times New Roman"/>
          <w:b/>
          <w:bCs/>
          <w:kern w:val="1"/>
          <w:sz w:val="24"/>
          <w:szCs w:val="24"/>
        </w:rPr>
      </w:pPr>
      <w:r>
        <w:rPr>
          <w:rFonts w:ascii="Times New Roman" w:hAnsi="Times New Roman"/>
          <w:b/>
          <w:bCs/>
          <w:kern w:val="1"/>
          <w:sz w:val="24"/>
          <w:szCs w:val="24"/>
        </w:rPr>
        <w:t>THE CATHEDRAL OF ST. JOHN THE DIVINE</w:t>
      </w:r>
    </w:p>
    <w:p w14:paraId="6C8A505E" w14:textId="29229C30" w:rsidR="00F2152C" w:rsidRDefault="00B24DFE" w:rsidP="00397DD8">
      <w:pPr>
        <w:pStyle w:val="Body"/>
        <w:jc w:val="center"/>
        <w:rPr>
          <w:rFonts w:ascii="Times New Roman" w:hAnsi="Times New Roman"/>
          <w:b/>
          <w:bCs/>
          <w:kern w:val="1"/>
          <w:sz w:val="24"/>
          <w:szCs w:val="24"/>
        </w:rPr>
      </w:pPr>
      <w:r>
        <w:rPr>
          <w:rFonts w:ascii="Times New Roman" w:hAnsi="Times New Roman"/>
          <w:b/>
          <w:bCs/>
          <w:kern w:val="1"/>
          <w:sz w:val="24"/>
          <w:szCs w:val="24"/>
        </w:rPr>
        <w:t>ERECTS OFRENDAS IN OBSERVANCE OF EL DÍA DE MUERTOS</w:t>
      </w:r>
    </w:p>
    <w:p w14:paraId="2939E641" w14:textId="6AF15A31" w:rsidR="00B24DFE" w:rsidRDefault="00B24DFE" w:rsidP="00397DD8">
      <w:pPr>
        <w:pStyle w:val="Body"/>
        <w:jc w:val="center"/>
        <w:rPr>
          <w:rFonts w:ascii="Times New Roman" w:hAnsi="Times New Roman"/>
          <w:b/>
          <w:bCs/>
          <w:kern w:val="1"/>
          <w:sz w:val="24"/>
          <w:szCs w:val="24"/>
        </w:rPr>
      </w:pPr>
      <w:r>
        <w:rPr>
          <w:rFonts w:ascii="Times New Roman" w:hAnsi="Times New Roman"/>
          <w:b/>
          <w:bCs/>
          <w:kern w:val="1"/>
          <w:sz w:val="24"/>
          <w:szCs w:val="24"/>
        </w:rPr>
        <w:t>AND IN MEMORY OF VICTIMS OF GUN VIOLENCE</w:t>
      </w:r>
    </w:p>
    <w:p w14:paraId="15DFA0CA" w14:textId="77777777" w:rsidR="00EE50E8" w:rsidRDefault="00EE50E8">
      <w:pPr>
        <w:pStyle w:val="Body"/>
        <w:jc w:val="center"/>
        <w:rPr>
          <w:rFonts w:ascii="Times New Roman" w:hAnsi="Times New Roman"/>
          <w:i/>
          <w:iCs/>
          <w:sz w:val="24"/>
          <w:szCs w:val="24"/>
        </w:rPr>
      </w:pPr>
    </w:p>
    <w:p w14:paraId="76B7CE3E" w14:textId="2ADA42CC" w:rsidR="008D38F3" w:rsidRDefault="00B21632">
      <w:pPr>
        <w:pStyle w:val="Body"/>
        <w:jc w:val="center"/>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14:textOutline w14:w="0" w14:cap="rnd" w14:cmpd="sng" w14:algn="ctr">
            <w14:noFill/>
            <w14:prstDash w14:val="solid"/>
            <w14:bevel/>
          </w14:textOutline>
        </w:rPr>
        <w:drawing>
          <wp:inline distT="0" distB="0" distL="0" distR="0" wp14:anchorId="12414EA6" wp14:editId="1770D839">
            <wp:extent cx="3718560" cy="2788920"/>
            <wp:effectExtent l="0" t="0" r="2540" b="5080"/>
            <wp:docPr id="2096581911" name="Picture 1" descr="A altar with flowers and decor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581911" name="Picture 1" descr="A altar with flowers and decoration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9421" cy="2789566"/>
                    </a:xfrm>
                    <a:prstGeom prst="rect">
                      <a:avLst/>
                    </a:prstGeom>
                  </pic:spPr>
                </pic:pic>
              </a:graphicData>
            </a:graphic>
          </wp:inline>
        </w:drawing>
      </w:r>
    </w:p>
    <w:p w14:paraId="773CD1B6" w14:textId="77777777" w:rsidR="0051106A" w:rsidRDefault="0051106A" w:rsidP="00EE50E8">
      <w:pPr>
        <w:pStyle w:val="Body"/>
        <w:rPr>
          <w:rFonts w:ascii="Times New Roman" w:eastAsia="Times New Roman" w:hAnsi="Times New Roman" w:cs="Times New Roman"/>
          <w:i/>
          <w:iCs/>
          <w:sz w:val="24"/>
          <w:szCs w:val="24"/>
        </w:rPr>
      </w:pPr>
    </w:p>
    <w:p w14:paraId="734634F7" w14:textId="77777777" w:rsidR="0051106A" w:rsidRDefault="00632A8B">
      <w:pPr>
        <w:pStyle w:val="Body"/>
        <w:jc w:val="center"/>
        <w:rPr>
          <w:rFonts w:ascii="Times New Roman" w:eastAsia="Times New Roman" w:hAnsi="Times New Roman" w:cs="Times New Roman"/>
          <w:b/>
          <w:bCs/>
          <w:kern w:val="1"/>
          <w:sz w:val="24"/>
          <w:szCs w:val="24"/>
        </w:rPr>
      </w:pPr>
      <w:r>
        <w:rPr>
          <w:rFonts w:ascii="Times New Roman" w:hAnsi="Times New Roman"/>
          <w:b/>
          <w:bCs/>
          <w:kern w:val="1"/>
          <w:sz w:val="24"/>
          <w:szCs w:val="24"/>
        </w:rPr>
        <w:t>***</w:t>
      </w:r>
    </w:p>
    <w:p w14:paraId="2153A68A" w14:textId="09C6C6A1" w:rsidR="00F2152C" w:rsidRDefault="00B24DFE" w:rsidP="00F2152C">
      <w:pPr>
        <w:pStyle w:val="NormalWeb"/>
      </w:pPr>
      <w:r>
        <w:t xml:space="preserve">The Cathedral of St. John the Divine, in collaboration with artist </w:t>
      </w:r>
      <w:r w:rsidRPr="00DA4128">
        <w:t xml:space="preserve">Sebastián </w:t>
      </w:r>
      <w:proofErr w:type="spellStart"/>
      <w:r w:rsidRPr="00DA4128">
        <w:t>Gámez</w:t>
      </w:r>
      <w:proofErr w:type="spellEnd"/>
      <w:r>
        <w:t xml:space="preserve">, will erect altars, </w:t>
      </w:r>
      <w:r w:rsidRPr="00F2152C">
        <w:t xml:space="preserve">or </w:t>
      </w:r>
      <w:r w:rsidRPr="00F2152C">
        <w:rPr>
          <w:i/>
          <w:iCs/>
        </w:rPr>
        <w:t>ofrendas</w:t>
      </w:r>
      <w:r w:rsidRPr="00F2152C">
        <w:t xml:space="preserve">, for </w:t>
      </w:r>
      <w:proofErr w:type="spellStart"/>
      <w:r w:rsidRPr="00F2152C">
        <w:rPr>
          <w:i/>
          <w:iCs/>
        </w:rPr>
        <w:t>el</w:t>
      </w:r>
      <w:proofErr w:type="spellEnd"/>
      <w:r w:rsidRPr="00F2152C">
        <w:rPr>
          <w:i/>
          <w:iCs/>
        </w:rPr>
        <w:t xml:space="preserve"> Día de Muertos</w:t>
      </w:r>
      <w:r w:rsidRPr="00F2152C">
        <w:t>, the Mexican Day of the Dead</w:t>
      </w:r>
      <w:r>
        <w:t xml:space="preserve">, culminating in a service for the Feast of All Souls </w:t>
      </w:r>
      <w:r w:rsidR="00B53B28" w:rsidRPr="00EE50E8">
        <w:rPr>
          <w:b/>
          <w:bCs/>
          <w:u w:val="single"/>
        </w:rPr>
        <w:t>on</w:t>
      </w:r>
      <w:r w:rsidR="00F2152C">
        <w:rPr>
          <w:b/>
          <w:bCs/>
          <w:u w:val="single"/>
        </w:rPr>
        <w:t xml:space="preserve"> </w:t>
      </w:r>
      <w:r w:rsidR="0070495A">
        <w:rPr>
          <w:b/>
          <w:bCs/>
          <w:u w:val="single"/>
        </w:rPr>
        <w:t>Thursday</w:t>
      </w:r>
      <w:r w:rsidR="00F2152C">
        <w:rPr>
          <w:b/>
          <w:bCs/>
          <w:u w:val="single"/>
        </w:rPr>
        <w:t>, November 2</w:t>
      </w:r>
      <w:r w:rsidR="00B53B28" w:rsidRPr="00EE50E8">
        <w:rPr>
          <w:u w:val="single"/>
        </w:rPr>
        <w:t xml:space="preserve"> </w:t>
      </w:r>
      <w:r w:rsidR="00B53B28" w:rsidRPr="00887724">
        <w:rPr>
          <w:b/>
          <w:bCs/>
          <w:u w:val="single"/>
        </w:rPr>
        <w:t>at</w:t>
      </w:r>
      <w:r>
        <w:rPr>
          <w:b/>
          <w:bCs/>
          <w:u w:val="single"/>
        </w:rPr>
        <w:t xml:space="preserve"> 7:30 PM at</w:t>
      </w:r>
      <w:r w:rsidR="00B53B28" w:rsidRPr="00887724">
        <w:rPr>
          <w:b/>
          <w:bCs/>
          <w:u w:val="single"/>
        </w:rPr>
        <w:t xml:space="preserve"> the Cathedral of St. John the Divine, 1047 Amsterdam Avenue (at 112th Street).</w:t>
      </w:r>
      <w:r w:rsidR="00B53B28">
        <w:t xml:space="preserve"> </w:t>
      </w:r>
      <w:r w:rsidR="00B521AA">
        <w:t xml:space="preserve"> </w:t>
      </w:r>
    </w:p>
    <w:p w14:paraId="0499FDF2" w14:textId="77777777" w:rsidR="00C672B2" w:rsidRDefault="00C672B2" w:rsidP="00F2152C">
      <w:pPr>
        <w:pStyle w:val="NormalWeb"/>
      </w:pPr>
    </w:p>
    <w:p w14:paraId="1E365277" w14:textId="2B957A0D" w:rsidR="00B53B28" w:rsidRDefault="00B24DFE" w:rsidP="00B24DFE">
      <w:pPr>
        <w:pStyle w:val="Body"/>
        <w:rPr>
          <w:rFonts w:ascii="Times New Roman" w:hAnsi="Times New Roman"/>
          <w:sz w:val="24"/>
          <w:szCs w:val="24"/>
        </w:rPr>
      </w:pPr>
      <w:r>
        <w:rPr>
          <w:rFonts w:ascii="Times New Roman" w:hAnsi="Times New Roman"/>
          <w:sz w:val="24"/>
          <w:szCs w:val="24"/>
        </w:rPr>
        <w:t xml:space="preserve">El </w:t>
      </w:r>
      <w:r w:rsidRPr="00B24DFE">
        <w:rPr>
          <w:rFonts w:ascii="Times New Roman" w:hAnsi="Times New Roman"/>
          <w:sz w:val="24"/>
          <w:szCs w:val="24"/>
        </w:rPr>
        <w:t>Día de Muertos, or Day of the Dead, is the traditional Mexican</w:t>
      </w:r>
      <w:r>
        <w:rPr>
          <w:rFonts w:ascii="Times New Roman" w:hAnsi="Times New Roman"/>
          <w:sz w:val="24"/>
          <w:szCs w:val="24"/>
        </w:rPr>
        <w:t xml:space="preserve"> and </w:t>
      </w:r>
      <w:r w:rsidR="0013347C">
        <w:rPr>
          <w:rFonts w:ascii="Times New Roman" w:hAnsi="Times New Roman"/>
          <w:sz w:val="24"/>
          <w:szCs w:val="24"/>
        </w:rPr>
        <w:t xml:space="preserve">Indigenous </w:t>
      </w:r>
      <w:r>
        <w:rPr>
          <w:rFonts w:ascii="Times New Roman" w:hAnsi="Times New Roman"/>
          <w:sz w:val="24"/>
          <w:szCs w:val="24"/>
        </w:rPr>
        <w:t>American</w:t>
      </w:r>
      <w:r w:rsidRPr="00B24DFE">
        <w:rPr>
          <w:rFonts w:ascii="Times New Roman" w:hAnsi="Times New Roman"/>
          <w:sz w:val="24"/>
          <w:szCs w:val="24"/>
        </w:rPr>
        <w:t xml:space="preserve"> holiday that honors the memory of</w:t>
      </w:r>
      <w:r>
        <w:rPr>
          <w:rFonts w:ascii="Times New Roman" w:hAnsi="Times New Roman"/>
          <w:sz w:val="24"/>
          <w:szCs w:val="24"/>
        </w:rPr>
        <w:t xml:space="preserve"> </w:t>
      </w:r>
      <w:r w:rsidRPr="00B24DFE">
        <w:rPr>
          <w:rFonts w:ascii="Times New Roman" w:hAnsi="Times New Roman"/>
          <w:sz w:val="24"/>
          <w:szCs w:val="24"/>
        </w:rPr>
        <w:t xml:space="preserve">departed family, loved ones, and ancestors. The </w:t>
      </w:r>
      <w:proofErr w:type="gramStart"/>
      <w:r w:rsidRPr="00B24DFE">
        <w:rPr>
          <w:rFonts w:ascii="Times New Roman" w:hAnsi="Times New Roman"/>
          <w:sz w:val="24"/>
          <w:szCs w:val="24"/>
        </w:rPr>
        <w:t>culturally-rich</w:t>
      </w:r>
      <w:proofErr w:type="gramEnd"/>
      <w:r w:rsidRPr="00B24DFE">
        <w:rPr>
          <w:rFonts w:ascii="Times New Roman" w:hAnsi="Times New Roman"/>
          <w:sz w:val="24"/>
          <w:szCs w:val="24"/>
        </w:rPr>
        <w:t xml:space="preserve"> celebration can be traced back to the</w:t>
      </w:r>
      <w:r>
        <w:rPr>
          <w:rFonts w:ascii="Times New Roman" w:hAnsi="Times New Roman"/>
          <w:sz w:val="24"/>
          <w:szCs w:val="24"/>
        </w:rPr>
        <w:t xml:space="preserve"> </w:t>
      </w:r>
      <w:r w:rsidRPr="00B24DFE">
        <w:rPr>
          <w:rFonts w:ascii="Times New Roman" w:hAnsi="Times New Roman"/>
          <w:sz w:val="24"/>
          <w:szCs w:val="24"/>
        </w:rPr>
        <w:t>time of the Aztecs, 3,000 years</w:t>
      </w:r>
      <w:r>
        <w:rPr>
          <w:rFonts w:ascii="Times New Roman" w:hAnsi="Times New Roman"/>
          <w:sz w:val="24"/>
          <w:szCs w:val="24"/>
        </w:rPr>
        <w:t xml:space="preserve"> ago. For the third year in a row, artist </w:t>
      </w:r>
      <w:r w:rsidRPr="00DA4128">
        <w:rPr>
          <w:rFonts w:ascii="Times New Roman" w:hAnsi="Times New Roman"/>
          <w:sz w:val="24"/>
          <w:szCs w:val="24"/>
        </w:rPr>
        <w:t xml:space="preserve">Sebastián </w:t>
      </w:r>
      <w:proofErr w:type="spellStart"/>
      <w:r w:rsidRPr="00DA4128">
        <w:rPr>
          <w:rFonts w:ascii="Times New Roman" w:hAnsi="Times New Roman"/>
          <w:sz w:val="24"/>
          <w:szCs w:val="24"/>
        </w:rPr>
        <w:t>Gámez</w:t>
      </w:r>
      <w:proofErr w:type="spellEnd"/>
      <w:r>
        <w:rPr>
          <w:rFonts w:ascii="Times New Roman" w:hAnsi="Times New Roman"/>
          <w:sz w:val="24"/>
          <w:szCs w:val="24"/>
        </w:rPr>
        <w:t xml:space="preserve"> will create ofrendas within the Cathedral’s soaring Gothic interior, uniting Latin American tradition with the Cathedral’s Anglican roots.</w:t>
      </w:r>
    </w:p>
    <w:p w14:paraId="52C48A79" w14:textId="77777777" w:rsidR="00C672B2" w:rsidRDefault="00C672B2" w:rsidP="00B24DFE">
      <w:pPr>
        <w:pStyle w:val="Body"/>
        <w:rPr>
          <w:rFonts w:ascii="Times New Roman" w:hAnsi="Times New Roman"/>
          <w:sz w:val="24"/>
          <w:szCs w:val="24"/>
        </w:rPr>
      </w:pPr>
    </w:p>
    <w:p w14:paraId="1DD4EAC5" w14:textId="23F3206C" w:rsidR="00C672B2" w:rsidRDefault="00C672B2" w:rsidP="00B24DFE">
      <w:pPr>
        <w:pStyle w:val="Body"/>
        <w:rPr>
          <w:rFonts w:ascii="Times New Roman" w:hAnsi="Times New Roman"/>
          <w:sz w:val="24"/>
          <w:szCs w:val="24"/>
        </w:rPr>
      </w:pPr>
      <w:proofErr w:type="gramStart"/>
      <w:r w:rsidRPr="00C672B2">
        <w:rPr>
          <w:rFonts w:ascii="Times New Roman" w:hAnsi="Times New Roman"/>
          <w:sz w:val="24"/>
          <w:szCs w:val="24"/>
        </w:rPr>
        <w:t>Mexican-American</w:t>
      </w:r>
      <w:proofErr w:type="gramEnd"/>
      <w:r w:rsidRPr="00C672B2">
        <w:rPr>
          <w:rFonts w:ascii="Times New Roman" w:hAnsi="Times New Roman"/>
          <w:sz w:val="24"/>
          <w:szCs w:val="24"/>
        </w:rPr>
        <w:t xml:space="preserve">, New York-based designer and artist Sebastián </w:t>
      </w:r>
      <w:proofErr w:type="spellStart"/>
      <w:r w:rsidRPr="00C672B2">
        <w:rPr>
          <w:rFonts w:ascii="Times New Roman" w:hAnsi="Times New Roman"/>
          <w:sz w:val="24"/>
          <w:szCs w:val="24"/>
        </w:rPr>
        <w:t>Gámez</w:t>
      </w:r>
      <w:proofErr w:type="spellEnd"/>
      <w:r w:rsidRPr="00C672B2">
        <w:rPr>
          <w:rFonts w:ascii="Times New Roman" w:hAnsi="Times New Roman"/>
          <w:sz w:val="24"/>
          <w:szCs w:val="24"/>
        </w:rPr>
        <w:t>, who</w:t>
      </w:r>
      <w:r>
        <w:rPr>
          <w:rFonts w:ascii="Times New Roman" w:hAnsi="Times New Roman"/>
          <w:sz w:val="24"/>
          <w:szCs w:val="24"/>
        </w:rPr>
        <w:t xml:space="preserve"> </w:t>
      </w:r>
      <w:r w:rsidRPr="00C672B2">
        <w:rPr>
          <w:rFonts w:ascii="Times New Roman" w:hAnsi="Times New Roman"/>
          <w:sz w:val="24"/>
          <w:szCs w:val="24"/>
        </w:rPr>
        <w:t>conceived and created the two Día de Muertos ofrendas</w:t>
      </w:r>
      <w:r>
        <w:rPr>
          <w:rFonts w:ascii="Times New Roman" w:hAnsi="Times New Roman"/>
          <w:sz w:val="24"/>
          <w:szCs w:val="24"/>
        </w:rPr>
        <w:t xml:space="preserve">, has collaborated with the Cathedral since 2021 on these installations, which combine art and devotional imagery. The ofrendas will be constructed </w:t>
      </w:r>
      <w:r>
        <w:rPr>
          <w:rFonts w:ascii="Times New Roman" w:hAnsi="Times New Roman"/>
          <w:sz w:val="24"/>
          <w:szCs w:val="24"/>
        </w:rPr>
        <w:lastRenderedPageBreak/>
        <w:t xml:space="preserve">throughout October. On November 2, the Cathedral will observe a service of Choral Evensong </w:t>
      </w:r>
      <w:r w:rsidR="006250D3" w:rsidRPr="006250D3">
        <w:rPr>
          <w:rFonts w:ascii="Times New Roman" w:hAnsi="Times New Roman"/>
          <w:sz w:val="24"/>
          <w:szCs w:val="24"/>
        </w:rPr>
        <w:t xml:space="preserve">framed by movements of the </w:t>
      </w:r>
      <w:proofErr w:type="spellStart"/>
      <w:r w:rsidR="006250D3" w:rsidRPr="006250D3">
        <w:rPr>
          <w:rFonts w:ascii="Times New Roman" w:hAnsi="Times New Roman"/>
          <w:sz w:val="24"/>
          <w:szCs w:val="24"/>
        </w:rPr>
        <w:t>Fauré</w:t>
      </w:r>
      <w:proofErr w:type="spellEnd"/>
      <w:r w:rsidR="006250D3" w:rsidRPr="006250D3">
        <w:rPr>
          <w:rFonts w:ascii="Times New Roman" w:hAnsi="Times New Roman"/>
          <w:sz w:val="24"/>
          <w:szCs w:val="24"/>
        </w:rPr>
        <w:t xml:space="preserve"> Requiem and including music by Amy Beach, Florence Price, Jean Sibelius, Samuel </w:t>
      </w:r>
      <w:proofErr w:type="gramStart"/>
      <w:r w:rsidR="006250D3" w:rsidRPr="006250D3">
        <w:rPr>
          <w:rFonts w:ascii="Times New Roman" w:hAnsi="Times New Roman"/>
          <w:sz w:val="24"/>
          <w:szCs w:val="24"/>
        </w:rPr>
        <w:t>Barber</w:t>
      </w:r>
      <w:proofErr w:type="gramEnd"/>
      <w:r w:rsidR="006250D3" w:rsidRPr="006250D3">
        <w:rPr>
          <w:rFonts w:ascii="Times New Roman" w:hAnsi="Times New Roman"/>
          <w:sz w:val="24"/>
          <w:szCs w:val="24"/>
        </w:rPr>
        <w:t xml:space="preserve"> and chant</w:t>
      </w:r>
      <w:r w:rsidR="006250D3">
        <w:rPr>
          <w:rFonts w:ascii="Times New Roman" w:hAnsi="Times New Roman"/>
          <w:sz w:val="24"/>
          <w:szCs w:val="24"/>
        </w:rPr>
        <w:t>.</w:t>
      </w:r>
      <w:r>
        <w:rPr>
          <w:rFonts w:ascii="Times New Roman" w:hAnsi="Times New Roman"/>
          <w:sz w:val="24"/>
          <w:szCs w:val="24"/>
        </w:rPr>
        <w:t xml:space="preserve"> </w:t>
      </w:r>
      <w:r w:rsidR="006250D3" w:rsidRPr="006250D3">
        <w:rPr>
          <w:rFonts w:ascii="Times New Roman" w:hAnsi="Times New Roman"/>
          <w:sz w:val="24"/>
          <w:szCs w:val="24"/>
        </w:rPr>
        <w:t>The Very Reverend Patrick Malloy, Dean of the Cathedral, will preach, and the names of departed loved ones will be read aloud in mourning and commemoration</w:t>
      </w:r>
      <w:r w:rsidR="006250D3">
        <w:rPr>
          <w:rFonts w:ascii="Times New Roman" w:hAnsi="Times New Roman"/>
          <w:sz w:val="24"/>
          <w:szCs w:val="24"/>
        </w:rPr>
        <w:t xml:space="preserve">, </w:t>
      </w:r>
      <w:r>
        <w:rPr>
          <w:rFonts w:ascii="Times New Roman" w:hAnsi="Times New Roman"/>
          <w:sz w:val="24"/>
          <w:szCs w:val="24"/>
        </w:rPr>
        <w:t>providing a sacred space for congregants and visitors to pay tribute to their beloved dead, the power of art, and the fragility of human life.</w:t>
      </w:r>
    </w:p>
    <w:p w14:paraId="6AB67C3A" w14:textId="77777777" w:rsidR="00B24DFE" w:rsidRDefault="00B24DFE" w:rsidP="00B24DFE">
      <w:pPr>
        <w:pStyle w:val="Body"/>
        <w:rPr>
          <w:rFonts w:ascii="Times New Roman" w:hAnsi="Times New Roman"/>
          <w:sz w:val="24"/>
          <w:szCs w:val="24"/>
        </w:rPr>
      </w:pPr>
    </w:p>
    <w:p w14:paraId="68A22A6E" w14:textId="58799D7C" w:rsidR="00B24DFE" w:rsidRDefault="00B24DFE" w:rsidP="00B24DFE">
      <w:pPr>
        <w:widowControl w:val="0"/>
        <w:rPr>
          <w:rFonts w:eastAsia="Calibri" w:cs="Calibri"/>
          <w:color w:val="000000"/>
          <w:u w:color="000000"/>
          <w14:textOutline w14:w="0" w14:cap="flat" w14:cmpd="sng" w14:algn="ctr">
            <w14:noFill/>
            <w14:prstDash w14:val="solid"/>
            <w14:bevel/>
          </w14:textOutline>
        </w:rPr>
      </w:pPr>
      <w:r w:rsidRPr="00F43F50">
        <w:rPr>
          <w:rFonts w:eastAsia="Calibri" w:cs="Calibri"/>
          <w:color w:val="000000"/>
          <w:u w:color="000000"/>
          <w14:textOutline w14:w="0" w14:cap="flat" w14:cmpd="sng" w14:algn="ctr">
            <w14:noFill/>
            <w14:prstDash w14:val="solid"/>
            <w14:bevel/>
          </w14:textOutline>
        </w:rPr>
        <w:t xml:space="preserve">The ofrendas </w:t>
      </w:r>
      <w:r>
        <w:rPr>
          <w:rFonts w:eastAsia="Calibri" w:cs="Calibri"/>
          <w:color w:val="000000"/>
          <w:u w:color="000000"/>
          <w14:textOutline w14:w="0" w14:cap="flat" w14:cmpd="sng" w14:algn="ctr">
            <w14:noFill/>
            <w14:prstDash w14:val="solid"/>
            <w14:bevel/>
          </w14:textOutline>
        </w:rPr>
        <w:t>will be</w:t>
      </w:r>
      <w:r w:rsidRPr="00F43F50">
        <w:rPr>
          <w:rFonts w:eastAsia="Calibri" w:cs="Calibri"/>
          <w:color w:val="000000"/>
          <w:u w:color="000000"/>
          <w14:textOutline w14:w="0" w14:cap="flat" w14:cmpd="sng" w14:algn="ctr">
            <w14:noFill/>
            <w14:prstDash w14:val="solid"/>
            <w14:bevel/>
          </w14:textOutline>
        </w:rPr>
        <w:t xml:space="preserve"> traditionally adorned with </w:t>
      </w:r>
      <w:proofErr w:type="spellStart"/>
      <w:r w:rsidR="006250D3">
        <w:rPr>
          <w:rFonts w:eastAsia="Calibri" w:cs="Calibri"/>
          <w:i/>
          <w:iCs/>
          <w:color w:val="000000"/>
          <w:u w:color="000000"/>
          <w14:textOutline w14:w="0" w14:cap="flat" w14:cmpd="sng" w14:algn="ctr">
            <w14:noFill/>
            <w14:prstDash w14:val="solid"/>
            <w14:bevel/>
          </w14:textOutline>
        </w:rPr>
        <w:t>c</w:t>
      </w:r>
      <w:r w:rsidRPr="00F43F50">
        <w:rPr>
          <w:rFonts w:eastAsia="Calibri" w:cs="Calibri"/>
          <w:i/>
          <w:iCs/>
          <w:color w:val="000000"/>
          <w:u w:color="000000"/>
          <w14:textOutline w14:w="0" w14:cap="flat" w14:cmpd="sng" w14:algn="ctr">
            <w14:noFill/>
            <w14:prstDash w14:val="solid"/>
            <w14:bevel/>
          </w14:textOutline>
        </w:rPr>
        <w:t>empasúchil</w:t>
      </w:r>
      <w:proofErr w:type="spellEnd"/>
      <w:r w:rsidRPr="00F43F50">
        <w:rPr>
          <w:rFonts w:eastAsia="Calibri" w:cs="Calibri"/>
          <w:color w:val="000000"/>
          <w:u w:color="000000"/>
          <w14:textOutline w14:w="0" w14:cap="flat" w14:cmpd="sng" w14:algn="ctr">
            <w14:noFill/>
            <w14:prstDash w14:val="solid"/>
            <w14:bevel/>
          </w14:textOutline>
        </w:rPr>
        <w:t xml:space="preserve"> (</w:t>
      </w:r>
      <w:r w:rsidR="00640250">
        <w:rPr>
          <w:rFonts w:eastAsia="Calibri" w:cs="Calibri"/>
          <w:color w:val="000000"/>
          <w:u w:color="000000"/>
          <w14:textOutline w14:w="0" w14:cap="flat" w14:cmpd="sng" w14:algn="ctr">
            <w14:noFill/>
            <w14:prstDash w14:val="solid"/>
            <w14:bevel/>
          </w14:textOutline>
        </w:rPr>
        <w:t>m</w:t>
      </w:r>
      <w:r w:rsidRPr="00F43F50">
        <w:rPr>
          <w:rFonts w:eastAsia="Calibri" w:cs="Calibri"/>
          <w:color w:val="000000"/>
          <w:u w:color="000000"/>
          <w14:textOutline w14:w="0" w14:cap="flat" w14:cmpd="sng" w14:algn="ctr">
            <w14:noFill/>
            <w14:prstDash w14:val="solid"/>
            <w14:bevel/>
          </w14:textOutline>
        </w:rPr>
        <w:t xml:space="preserve">arigolds), </w:t>
      </w:r>
      <w:r w:rsidRPr="00F43F50">
        <w:rPr>
          <w:rFonts w:eastAsia="Calibri" w:cs="Calibri"/>
          <w:i/>
          <w:iCs/>
          <w:color w:val="000000"/>
          <w:u w:color="000000"/>
          <w14:textOutline w14:w="0" w14:cap="flat" w14:cmpd="sng" w14:algn="ctr">
            <w14:noFill/>
            <w14:prstDash w14:val="solid"/>
            <w14:bevel/>
          </w14:textOutline>
        </w:rPr>
        <w:t>calaveras</w:t>
      </w:r>
      <w:r w:rsidRPr="00F43F50">
        <w:rPr>
          <w:rFonts w:eastAsia="Calibri" w:cs="Calibri"/>
          <w:color w:val="000000"/>
          <w:u w:color="000000"/>
          <w14:textOutline w14:w="0" w14:cap="flat" w14:cmpd="sng" w14:algn="ctr">
            <w14:noFill/>
            <w14:prstDash w14:val="solid"/>
            <w14:bevel/>
          </w14:textOutline>
        </w:rPr>
        <w:t xml:space="preserve"> (skulls), </w:t>
      </w:r>
      <w:proofErr w:type="spellStart"/>
      <w:r w:rsidRPr="00F43F50">
        <w:rPr>
          <w:rFonts w:eastAsia="Calibri" w:cs="Calibri"/>
          <w:i/>
          <w:iCs/>
          <w:color w:val="000000"/>
          <w:u w:color="000000"/>
          <w14:textOutline w14:w="0" w14:cap="flat" w14:cmpd="sng" w14:algn="ctr">
            <w14:noFill/>
            <w14:prstDash w14:val="solid"/>
            <w14:bevel/>
          </w14:textOutline>
        </w:rPr>
        <w:t>calacas</w:t>
      </w:r>
      <w:proofErr w:type="spellEnd"/>
      <w:r w:rsidRPr="00F43F50">
        <w:rPr>
          <w:rFonts w:eastAsia="Calibri" w:cs="Calibri"/>
          <w:color w:val="000000"/>
          <w:u w:color="000000"/>
          <w14:textOutline w14:w="0" w14:cap="flat" w14:cmpd="sng" w14:algn="ctr">
            <w14:noFill/>
            <w14:prstDash w14:val="solid"/>
            <w14:bevel/>
          </w14:textOutline>
        </w:rPr>
        <w:t xml:space="preserve"> (skeletons) and </w:t>
      </w:r>
      <w:proofErr w:type="spellStart"/>
      <w:r w:rsidRPr="00F43F50">
        <w:rPr>
          <w:rFonts w:eastAsia="Calibri" w:cs="Calibri"/>
          <w:i/>
          <w:iCs/>
          <w:color w:val="000000"/>
          <w:u w:color="000000"/>
          <w14:textOutline w14:w="0" w14:cap="flat" w14:cmpd="sng" w14:algn="ctr">
            <w14:noFill/>
            <w14:prstDash w14:val="solid"/>
            <w14:bevel/>
          </w14:textOutline>
        </w:rPr>
        <w:t>catrinas</w:t>
      </w:r>
      <w:proofErr w:type="spellEnd"/>
      <w:r w:rsidRPr="00F43F50">
        <w:rPr>
          <w:rFonts w:eastAsia="Calibri" w:cs="Calibri"/>
          <w:color w:val="000000"/>
          <w:u w:color="000000"/>
          <w14:textOutline w14:w="0" w14:cap="flat" w14:cmpd="sng" w14:algn="ctr">
            <w14:noFill/>
            <w14:prstDash w14:val="solid"/>
            <w14:bevel/>
          </w14:textOutline>
        </w:rPr>
        <w:t xml:space="preserve"> (richly dressed skeletons).</w:t>
      </w:r>
      <w:r>
        <w:rPr>
          <w:rFonts w:eastAsia="Calibri" w:cs="Calibri"/>
          <w:color w:val="000000"/>
          <w:u w:color="000000"/>
          <w14:textOutline w14:w="0" w14:cap="flat" w14:cmpd="sng" w14:algn="ctr">
            <w14:noFill/>
            <w14:prstDash w14:val="solid"/>
            <w14:bevel/>
          </w14:textOutline>
        </w:rPr>
        <w:t xml:space="preserve"> Alongside these symbols of </w:t>
      </w:r>
      <w:r w:rsidRPr="00F43F50">
        <w:rPr>
          <w:rFonts w:eastAsia="Calibri" w:cs="Calibri"/>
          <w:color w:val="000000"/>
          <w:u w:color="000000"/>
          <w14:textOutline w14:w="0" w14:cap="flat" w14:cmpd="sng" w14:algn="ctr">
            <w14:noFill/>
            <w14:prstDash w14:val="solid"/>
            <w14:bevel/>
          </w14:textOutline>
        </w:rPr>
        <w:t>the beauty and fragility of human life</w:t>
      </w:r>
      <w:r>
        <w:rPr>
          <w:rFonts w:eastAsia="Calibri" w:cs="Calibri"/>
          <w:color w:val="000000"/>
          <w:u w:color="000000"/>
          <w14:textOutline w14:w="0" w14:cap="flat" w14:cmpd="sng" w14:algn="ctr">
            <w14:noFill/>
            <w14:prstDash w14:val="solid"/>
            <w14:bevel/>
          </w14:textOutline>
        </w:rPr>
        <w:t>, t</w:t>
      </w:r>
      <w:r w:rsidRPr="00F43F50">
        <w:rPr>
          <w:rFonts w:eastAsia="Calibri" w:cs="Calibri"/>
          <w:color w:val="000000"/>
          <w:u w:color="000000"/>
          <w14:textOutline w14:w="0" w14:cap="flat" w14:cmpd="sng" w14:algn="ctr">
            <w14:noFill/>
            <w14:prstDash w14:val="solid"/>
            <w14:bevel/>
          </w14:textOutline>
        </w:rPr>
        <w:t>he altars will contain photos and mementos of those who have died</w:t>
      </w:r>
      <w:r>
        <w:rPr>
          <w:rFonts w:eastAsia="Calibri" w:cs="Calibri"/>
          <w:color w:val="000000"/>
          <w:u w:color="000000"/>
          <w14:textOutline w14:w="0" w14:cap="flat" w14:cmpd="sng" w14:algn="ctr">
            <w14:noFill/>
            <w14:prstDash w14:val="solid"/>
            <w14:bevel/>
          </w14:textOutline>
        </w:rPr>
        <w:t xml:space="preserve">. In addition, this year’s ofrendas will have a special focus on the impact of gun violence across the United States. </w:t>
      </w:r>
      <w:r w:rsidRPr="00F43F50">
        <w:rPr>
          <w:rFonts w:eastAsia="Calibri" w:cs="Calibri"/>
          <w:color w:val="000000"/>
          <w:u w:color="000000"/>
          <w14:textOutline w14:w="0" w14:cap="flat" w14:cmpd="sng" w14:algn="ctr">
            <w14:noFill/>
            <w14:prstDash w14:val="solid"/>
            <w14:bevel/>
          </w14:textOutline>
        </w:rPr>
        <w:t>So far this year, there have been over 500 mass shootings in the U.S, and targeted shootings are on the rise, disproportionately impacting certain marginalized groups.</w:t>
      </w:r>
    </w:p>
    <w:p w14:paraId="6A0847E6" w14:textId="77777777" w:rsidR="00C672B2" w:rsidRDefault="00C672B2" w:rsidP="00B24DFE">
      <w:pPr>
        <w:pStyle w:val="Body"/>
        <w:rPr>
          <w:rFonts w:ascii="Times New Roman" w:hAnsi="Times New Roman"/>
          <w:sz w:val="24"/>
          <w:szCs w:val="24"/>
        </w:rPr>
      </w:pPr>
    </w:p>
    <w:p w14:paraId="675F3118" w14:textId="539C564D" w:rsidR="00B24DFE" w:rsidRPr="00F43F50" w:rsidRDefault="00B24DFE" w:rsidP="00B24DFE">
      <w:pPr>
        <w:widowControl w:val="0"/>
        <w:rPr>
          <w:rFonts w:eastAsia="Calibri" w:cs="Calibri"/>
          <w:color w:val="000000"/>
          <w:u w:color="000000"/>
          <w14:textOutline w14:w="0" w14:cap="flat" w14:cmpd="sng" w14:algn="ctr">
            <w14:noFill/>
            <w14:prstDash w14:val="solid"/>
            <w14:bevel/>
          </w14:textOutline>
        </w:rPr>
      </w:pPr>
      <w:r>
        <w:rPr>
          <w:rFonts w:eastAsia="Calibri" w:cs="Calibri"/>
          <w:color w:val="000000"/>
          <w:u w:color="000000"/>
          <w14:textOutline w14:w="0" w14:cap="flat" w14:cmpd="sng" w14:algn="ctr">
            <w14:noFill/>
            <w14:prstDash w14:val="solid"/>
            <w14:bevel/>
          </w14:textOutline>
        </w:rPr>
        <w:t>Visitors are invited to bring photographs or mementos of their departed loved ones to place on the ofrendas</w:t>
      </w:r>
      <w:r w:rsidR="00C672B2">
        <w:rPr>
          <w:rFonts w:eastAsia="Calibri" w:cs="Calibri"/>
          <w:color w:val="000000"/>
          <w:u w:color="000000"/>
          <w14:textOutline w14:w="0" w14:cap="flat" w14:cmpd="sng" w14:algn="ctr">
            <w14:noFill/>
            <w14:prstDash w14:val="solid"/>
            <w14:bevel/>
          </w14:textOutline>
        </w:rPr>
        <w:t xml:space="preserve"> </w:t>
      </w:r>
      <w:r w:rsidR="00C92BD9">
        <w:rPr>
          <w:rFonts w:eastAsia="Calibri" w:cs="Calibri"/>
          <w:color w:val="000000"/>
          <w:u w:color="000000"/>
          <w14:textOutline w14:w="0" w14:cap="flat" w14:cmpd="sng" w14:algn="ctr">
            <w14:noFill/>
            <w14:prstDash w14:val="solid"/>
            <w14:bevel/>
          </w14:textOutline>
        </w:rPr>
        <w:t>thro</w:t>
      </w:r>
      <w:r w:rsidR="006250D3">
        <w:rPr>
          <w:rFonts w:eastAsia="Calibri" w:cs="Calibri"/>
          <w:color w:val="000000"/>
          <w:u w:color="000000"/>
          <w14:textOutline w14:w="0" w14:cap="flat" w14:cmpd="sng" w14:algn="ctr">
            <w14:noFill/>
            <w14:prstDash w14:val="solid"/>
            <w14:bevel/>
          </w14:textOutline>
        </w:rPr>
        <w:t>ugh the end of</w:t>
      </w:r>
      <w:r w:rsidR="00C92BD9">
        <w:rPr>
          <w:rFonts w:eastAsia="Calibri" w:cs="Calibri"/>
          <w:color w:val="000000"/>
          <w:u w:color="000000"/>
          <w14:textOutline w14:w="0" w14:cap="flat" w14:cmpd="sng" w14:algn="ctr">
            <w14:noFill/>
            <w14:prstDash w14:val="solid"/>
            <w14:bevel/>
          </w14:textOutline>
        </w:rPr>
        <w:t xml:space="preserve"> November</w:t>
      </w:r>
      <w:r>
        <w:rPr>
          <w:rFonts w:eastAsia="Calibri" w:cs="Calibri"/>
          <w:color w:val="000000"/>
          <w:u w:color="000000"/>
          <w14:textOutline w14:w="0" w14:cap="flat" w14:cmpd="sng" w14:algn="ctr">
            <w14:noFill/>
            <w14:prstDash w14:val="solid"/>
            <w14:bevel/>
          </w14:textOutline>
        </w:rPr>
        <w:t xml:space="preserve">. For more info on the Cathedral’s </w:t>
      </w:r>
      <w:r w:rsidR="00C92BD9">
        <w:rPr>
          <w:rFonts w:eastAsia="Calibri" w:cs="Calibri"/>
          <w:color w:val="000000"/>
          <w:u w:color="000000"/>
          <w14:textOutline w14:w="0" w14:cap="flat" w14:cmpd="sng" w14:algn="ctr">
            <w14:noFill/>
            <w14:prstDash w14:val="solid"/>
            <w14:bevel/>
          </w14:textOutline>
        </w:rPr>
        <w:t xml:space="preserve">November 2 </w:t>
      </w:r>
      <w:r>
        <w:rPr>
          <w:rFonts w:eastAsia="Calibri" w:cs="Calibri"/>
          <w:color w:val="000000"/>
          <w:u w:color="000000"/>
          <w14:textOutline w14:w="0" w14:cap="flat" w14:cmpd="sng" w14:algn="ctr">
            <w14:noFill/>
            <w14:prstDash w14:val="solid"/>
            <w14:bevel/>
          </w14:textOutline>
        </w:rPr>
        <w:t>All Souls service and other upcoming gatherings, visit stjohndivine.org.</w:t>
      </w:r>
    </w:p>
    <w:p w14:paraId="6D02B56E" w14:textId="77777777" w:rsidR="00F2152C" w:rsidRDefault="00F2152C" w:rsidP="00887724">
      <w:pPr>
        <w:pStyle w:val="Body"/>
        <w:rPr>
          <w:rFonts w:ascii="Times New Roman" w:hAnsi="Times New Roman"/>
          <w:sz w:val="24"/>
          <w:szCs w:val="24"/>
        </w:rPr>
      </w:pPr>
    </w:p>
    <w:p w14:paraId="244548E6" w14:textId="77777777" w:rsidR="008D38F3" w:rsidRDefault="008D38F3" w:rsidP="008D38F3">
      <w:pPr>
        <w:pStyle w:val="Body"/>
        <w:rPr>
          <w:rFonts w:ascii="Times New Roman" w:hAnsi="Times New Roman" w:cs="Times New Roman"/>
          <w:bCs/>
          <w:sz w:val="24"/>
          <w:szCs w:val="24"/>
        </w:rPr>
      </w:pPr>
    </w:p>
    <w:p w14:paraId="440380C4" w14:textId="02CD97CD" w:rsidR="008D38F3" w:rsidRPr="008D38F3" w:rsidRDefault="008D38F3" w:rsidP="008D38F3">
      <w:pPr>
        <w:pStyle w:val="Body"/>
        <w:rPr>
          <w:rFonts w:ascii="Times New Roman" w:hAnsi="Times New Roman" w:cs="Times New Roman"/>
          <w:b/>
          <w:sz w:val="24"/>
          <w:szCs w:val="24"/>
          <w:u w:val="single"/>
        </w:rPr>
      </w:pPr>
      <w:r w:rsidRPr="008D38F3">
        <w:rPr>
          <w:rFonts w:ascii="Times New Roman" w:hAnsi="Times New Roman" w:cs="Times New Roman"/>
          <w:b/>
          <w:sz w:val="24"/>
          <w:szCs w:val="24"/>
          <w:u w:val="single"/>
        </w:rPr>
        <w:t>About The Cathedral</w:t>
      </w:r>
    </w:p>
    <w:p w14:paraId="32AB3D8C" w14:textId="77777777" w:rsidR="00C814F4" w:rsidRPr="00EC445F" w:rsidRDefault="00C814F4" w:rsidP="00C814F4">
      <w:pPr>
        <w:pStyle w:val="BodyText"/>
        <w:ind w:left="0"/>
        <w:rPr>
          <w:sz w:val="24"/>
          <w:szCs w:val="24"/>
        </w:rPr>
      </w:pPr>
      <w:r w:rsidRPr="00EC445F">
        <w:rPr>
          <w:sz w:val="24"/>
          <w:szCs w:val="24"/>
        </w:rPr>
        <w:t>Over one hundred years ago, the trustees of the Cathedral Church of Saint John the Divine conceived its mission to be a house of prayer for all people, an instrument of church unity, and a center of intellectual light and leading in the spirit of Jesus Christ.</w:t>
      </w:r>
    </w:p>
    <w:p w14:paraId="6E64E56B" w14:textId="77777777" w:rsidR="00C814F4" w:rsidRPr="00EC445F" w:rsidRDefault="00C814F4" w:rsidP="00C814F4">
      <w:pPr>
        <w:pStyle w:val="BodyText"/>
        <w:ind w:left="0"/>
        <w:rPr>
          <w:sz w:val="24"/>
          <w:szCs w:val="24"/>
        </w:rPr>
      </w:pPr>
      <w:r w:rsidRPr="00EC445F">
        <w:rPr>
          <w:sz w:val="24"/>
          <w:szCs w:val="24"/>
        </w:rPr>
        <w:t xml:space="preserve"> </w:t>
      </w:r>
    </w:p>
    <w:p w14:paraId="2FC2379A" w14:textId="77777777" w:rsidR="00C814F4" w:rsidRDefault="00C814F4" w:rsidP="00C814F4">
      <w:pPr>
        <w:pStyle w:val="BodyText"/>
        <w:ind w:left="0"/>
        <w:rPr>
          <w:sz w:val="24"/>
          <w:szCs w:val="24"/>
        </w:rPr>
      </w:pPr>
      <w:r w:rsidRPr="00EC445F">
        <w:rPr>
          <w:sz w:val="24"/>
          <w:szCs w:val="24"/>
        </w:rPr>
        <w:t>Today, as the mother church of the Episcopal Diocese of New York and the seat of its bishop, the Cathedral Church of Saint John the Divine serves the many diverse people of our diocese, city, nation</w:t>
      </w:r>
      <w:r>
        <w:rPr>
          <w:sz w:val="24"/>
          <w:szCs w:val="24"/>
        </w:rPr>
        <w:t>,</w:t>
      </w:r>
      <w:r w:rsidRPr="00EC445F">
        <w:rPr>
          <w:sz w:val="24"/>
          <w:szCs w:val="24"/>
        </w:rPr>
        <w:t xml:space="preserve"> and world through the worship of God; pastoral, educational and community outreach activities; cultural and civic events; international ecumenical initiatives; and the preservation of the great architectural and historic site that is its legacy.</w:t>
      </w:r>
    </w:p>
    <w:p w14:paraId="0BA5C7BE" w14:textId="71EC6DD5" w:rsidR="00B53B28" w:rsidRDefault="00B53B28" w:rsidP="008D38F3">
      <w:pPr>
        <w:pStyle w:val="Body"/>
        <w:rPr>
          <w:rFonts w:ascii="Times New Roman" w:hAnsi="Times New Roman" w:cs="Times New Roman"/>
          <w:bCs/>
          <w:sz w:val="24"/>
          <w:szCs w:val="24"/>
        </w:rPr>
      </w:pPr>
    </w:p>
    <w:p w14:paraId="79E158A3" w14:textId="77777777" w:rsidR="0051106A" w:rsidRPr="00B53B28" w:rsidRDefault="0051106A">
      <w:pPr>
        <w:pStyle w:val="Body"/>
        <w:rPr>
          <w:rFonts w:ascii="Times New Roman" w:eastAsia="Times New Roman" w:hAnsi="Times New Roman" w:cs="Times New Roman"/>
          <w:sz w:val="24"/>
          <w:szCs w:val="24"/>
        </w:rPr>
      </w:pPr>
    </w:p>
    <w:p w14:paraId="671F7F3F" w14:textId="77777777" w:rsidR="0051106A" w:rsidRPr="00B53B28" w:rsidRDefault="0051106A">
      <w:pPr>
        <w:pStyle w:val="BodyText"/>
        <w:ind w:left="720"/>
        <w:jc w:val="center"/>
        <w:rPr>
          <w:rFonts w:cs="Times New Roman"/>
          <w:spacing w:val="1"/>
          <w:sz w:val="24"/>
          <w:szCs w:val="24"/>
        </w:rPr>
      </w:pPr>
    </w:p>
    <w:p w14:paraId="3E617991" w14:textId="77777777" w:rsidR="0051106A" w:rsidRDefault="00632A8B">
      <w:pPr>
        <w:pStyle w:val="BodyText"/>
        <w:ind w:left="720"/>
        <w:jc w:val="center"/>
      </w:pPr>
      <w:r>
        <w:rPr>
          <w:spacing w:val="1"/>
          <w:sz w:val="24"/>
          <w:szCs w:val="24"/>
        </w:rPr>
        <w:t>###</w:t>
      </w:r>
    </w:p>
    <w:sectPr w:rsidR="0051106A">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98D8" w14:textId="77777777" w:rsidR="00473199" w:rsidRDefault="00473199">
      <w:r>
        <w:separator/>
      </w:r>
    </w:p>
  </w:endnote>
  <w:endnote w:type="continuationSeparator" w:id="0">
    <w:p w14:paraId="6CAE237E" w14:textId="77777777" w:rsidR="00473199" w:rsidRDefault="0047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43D2" w14:textId="77777777" w:rsidR="0051106A" w:rsidRDefault="0051106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74EE" w14:textId="77777777" w:rsidR="0051106A" w:rsidRDefault="005110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889F" w14:textId="77777777" w:rsidR="00473199" w:rsidRDefault="00473199">
      <w:r>
        <w:separator/>
      </w:r>
    </w:p>
  </w:footnote>
  <w:footnote w:type="continuationSeparator" w:id="0">
    <w:p w14:paraId="4D9BDBA0" w14:textId="77777777" w:rsidR="00473199" w:rsidRDefault="0047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5D56" w14:textId="77777777" w:rsidR="0051106A" w:rsidRDefault="0051106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11E7" w14:textId="77777777" w:rsidR="0051106A" w:rsidRDefault="005110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6A"/>
    <w:rsid w:val="00004999"/>
    <w:rsid w:val="00011E2D"/>
    <w:rsid w:val="0001208E"/>
    <w:rsid w:val="0005314F"/>
    <w:rsid w:val="00082E44"/>
    <w:rsid w:val="00094333"/>
    <w:rsid w:val="000B1C0D"/>
    <w:rsid w:val="000B7571"/>
    <w:rsid w:val="000D2D32"/>
    <w:rsid w:val="000D7E6D"/>
    <w:rsid w:val="000E06D8"/>
    <w:rsid w:val="000F7291"/>
    <w:rsid w:val="0013347C"/>
    <w:rsid w:val="00136C52"/>
    <w:rsid w:val="00143496"/>
    <w:rsid w:val="00146153"/>
    <w:rsid w:val="00177F63"/>
    <w:rsid w:val="001976F1"/>
    <w:rsid w:val="001B5F73"/>
    <w:rsid w:val="001B706F"/>
    <w:rsid w:val="0020005E"/>
    <w:rsid w:val="002116EE"/>
    <w:rsid w:val="00226511"/>
    <w:rsid w:val="0026577D"/>
    <w:rsid w:val="0027378F"/>
    <w:rsid w:val="002B1333"/>
    <w:rsid w:val="002B653C"/>
    <w:rsid w:val="002D0649"/>
    <w:rsid w:val="0030028B"/>
    <w:rsid w:val="003065C8"/>
    <w:rsid w:val="003159EF"/>
    <w:rsid w:val="003219B4"/>
    <w:rsid w:val="0035614C"/>
    <w:rsid w:val="0037172C"/>
    <w:rsid w:val="00397DD8"/>
    <w:rsid w:val="003D20A0"/>
    <w:rsid w:val="00411AC3"/>
    <w:rsid w:val="00421C64"/>
    <w:rsid w:val="00437611"/>
    <w:rsid w:val="00442718"/>
    <w:rsid w:val="0047063C"/>
    <w:rsid w:val="00472BDB"/>
    <w:rsid w:val="00473199"/>
    <w:rsid w:val="00491699"/>
    <w:rsid w:val="004A22DC"/>
    <w:rsid w:val="004B7DE2"/>
    <w:rsid w:val="004C3C7A"/>
    <w:rsid w:val="004D6BDC"/>
    <w:rsid w:val="004E0254"/>
    <w:rsid w:val="0051106A"/>
    <w:rsid w:val="00550F52"/>
    <w:rsid w:val="005B6746"/>
    <w:rsid w:val="005E1011"/>
    <w:rsid w:val="005E45DF"/>
    <w:rsid w:val="00616F38"/>
    <w:rsid w:val="006248DE"/>
    <w:rsid w:val="006250D3"/>
    <w:rsid w:val="00632A8B"/>
    <w:rsid w:val="00640250"/>
    <w:rsid w:val="00646439"/>
    <w:rsid w:val="00665286"/>
    <w:rsid w:val="00672013"/>
    <w:rsid w:val="00683F12"/>
    <w:rsid w:val="006C333F"/>
    <w:rsid w:val="0070495A"/>
    <w:rsid w:val="00704A5D"/>
    <w:rsid w:val="00706450"/>
    <w:rsid w:val="007169F5"/>
    <w:rsid w:val="00756327"/>
    <w:rsid w:val="00763DB1"/>
    <w:rsid w:val="00796493"/>
    <w:rsid w:val="007D2E7B"/>
    <w:rsid w:val="00812771"/>
    <w:rsid w:val="00821C48"/>
    <w:rsid w:val="00850BB2"/>
    <w:rsid w:val="00872A4F"/>
    <w:rsid w:val="00877695"/>
    <w:rsid w:val="00887724"/>
    <w:rsid w:val="008D38F3"/>
    <w:rsid w:val="008E0F84"/>
    <w:rsid w:val="008E4AD1"/>
    <w:rsid w:val="0092436C"/>
    <w:rsid w:val="00926199"/>
    <w:rsid w:val="009265C2"/>
    <w:rsid w:val="00950E8A"/>
    <w:rsid w:val="00974A2A"/>
    <w:rsid w:val="00996A73"/>
    <w:rsid w:val="009F2440"/>
    <w:rsid w:val="009F5AA2"/>
    <w:rsid w:val="00A02B12"/>
    <w:rsid w:val="00A20590"/>
    <w:rsid w:val="00A30797"/>
    <w:rsid w:val="00A33807"/>
    <w:rsid w:val="00A5575D"/>
    <w:rsid w:val="00A63CDA"/>
    <w:rsid w:val="00AC23A3"/>
    <w:rsid w:val="00AD528C"/>
    <w:rsid w:val="00B21632"/>
    <w:rsid w:val="00B24DFE"/>
    <w:rsid w:val="00B256E1"/>
    <w:rsid w:val="00B521AA"/>
    <w:rsid w:val="00B53B28"/>
    <w:rsid w:val="00B7193D"/>
    <w:rsid w:val="00BD7CA3"/>
    <w:rsid w:val="00BE26FD"/>
    <w:rsid w:val="00BE7A3F"/>
    <w:rsid w:val="00C13E1F"/>
    <w:rsid w:val="00C3219E"/>
    <w:rsid w:val="00C64E58"/>
    <w:rsid w:val="00C672B2"/>
    <w:rsid w:val="00C7027F"/>
    <w:rsid w:val="00C80F91"/>
    <w:rsid w:val="00C814F4"/>
    <w:rsid w:val="00C92BD9"/>
    <w:rsid w:val="00D136BD"/>
    <w:rsid w:val="00D14281"/>
    <w:rsid w:val="00D36848"/>
    <w:rsid w:val="00D817E3"/>
    <w:rsid w:val="00DA0D47"/>
    <w:rsid w:val="00DA4128"/>
    <w:rsid w:val="00DD31C1"/>
    <w:rsid w:val="00DF62C5"/>
    <w:rsid w:val="00E22B3E"/>
    <w:rsid w:val="00E45075"/>
    <w:rsid w:val="00E4638C"/>
    <w:rsid w:val="00E56195"/>
    <w:rsid w:val="00E81DCC"/>
    <w:rsid w:val="00E859F8"/>
    <w:rsid w:val="00E935DE"/>
    <w:rsid w:val="00E94549"/>
    <w:rsid w:val="00EC116B"/>
    <w:rsid w:val="00EC4EB8"/>
    <w:rsid w:val="00EC5D7E"/>
    <w:rsid w:val="00EE50E8"/>
    <w:rsid w:val="00F12850"/>
    <w:rsid w:val="00F2152C"/>
    <w:rsid w:val="00F56460"/>
    <w:rsid w:val="00F8496D"/>
    <w:rsid w:val="00FA040B"/>
    <w:rsid w:val="00FA6592"/>
    <w:rsid w:val="00FC0969"/>
    <w:rsid w:val="00FC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1E94"/>
  <w15:docId w15:val="{8EBB0987-2DAA-264D-9980-71228124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ind w:left="2065"/>
      <w:outlineLvl w:val="1"/>
    </w:pPr>
    <w:rPr>
      <w:rFonts w:cs="Arial Unicode MS"/>
      <w:b/>
      <w:bCs/>
      <w:color w:val="000000"/>
      <w:sz w:val="21"/>
      <w:szCs w:val="21"/>
      <w:u w:color="000000"/>
      <w14:textOutline w14:w="0" w14:cap="flat" w14:cmpd="sng" w14:algn="ctr">
        <w14:noFill/>
        <w14:prstDash w14:val="solid"/>
        <w14:bevel/>
      </w14:textOutline>
    </w:rPr>
  </w:style>
  <w:style w:type="paragraph" w:styleId="Heading4">
    <w:name w:val="heading 4"/>
    <w:next w:val="Body"/>
    <w:uiPriority w:val="9"/>
    <w:unhideWhenUsed/>
    <w:qFormat/>
    <w:pPr>
      <w:keepNext/>
      <w:keepLines/>
      <w:widowControl w:val="0"/>
      <w:spacing w:before="40"/>
      <w:outlineLvl w:val="3"/>
    </w:pPr>
    <w:rPr>
      <w:rFonts w:ascii="Calibri Light" w:eastAsia="Calibri Light" w:hAnsi="Calibri Light" w:cs="Calibri Light"/>
      <w:i/>
      <w:iCs/>
      <w:color w:val="2E74B5"/>
      <w:sz w:val="22"/>
      <w:szCs w:val="22"/>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widowControl w:val="0"/>
      <w:ind w:left="2085"/>
      <w:outlineLvl w:val="0"/>
    </w:pPr>
    <w:rPr>
      <w:rFonts w:cs="Arial Unicode MS"/>
      <w:b/>
      <w:bCs/>
      <w:color w:val="000000"/>
      <w:sz w:val="24"/>
      <w:szCs w:val="24"/>
      <w:u w:color="000000"/>
      <w14:textOutline w14:w="0" w14:cap="flat" w14:cmpd="sng" w14:algn="ctr">
        <w14:noFill/>
        <w14:prstDash w14:val="solid"/>
        <w14:bevel/>
      </w14:textOutline>
    </w:rPr>
  </w:style>
  <w:style w:type="paragraph" w:styleId="BodyText">
    <w:name w:val="Body Text"/>
    <w:link w:val="BodyTextChar"/>
    <w:pPr>
      <w:widowControl w:val="0"/>
      <w:ind w:left="2065"/>
    </w:pPr>
    <w:rPr>
      <w:rFonts w:cs="Arial Unicode MS"/>
      <w:color w:val="000000"/>
      <w:sz w:val="21"/>
      <w:szCs w:val="21"/>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paragraph" w:customStyle="1" w:styleId="Body">
    <w:name w:val="Body"/>
    <w:pPr>
      <w:widowControl w:val="0"/>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1">
    <w:name w:val="Hyperlink.1"/>
    <w:basedOn w:val="Link"/>
    <w:rPr>
      <w:outline w:val="0"/>
      <w:color w:val="000000"/>
      <w:sz w:val="24"/>
      <w:szCs w:val="24"/>
      <w:u w:val="single" w:color="000000"/>
    </w:rPr>
  </w:style>
  <w:style w:type="character" w:customStyle="1" w:styleId="Hyperlink2">
    <w:name w:val="Hyperlink.2"/>
    <w:basedOn w:val="Link"/>
    <w:rPr>
      <w:rFonts w:ascii="Times New Roman" w:eastAsia="Times New Roman" w:hAnsi="Times New Roman" w:cs="Times New Roman"/>
      <w:outline w:val="0"/>
      <w:color w:val="0563C1"/>
      <w:sz w:val="24"/>
      <w:szCs w:val="24"/>
      <w:u w:val="single" w:color="0563C1"/>
    </w:rPr>
  </w:style>
  <w:style w:type="paragraph" w:customStyle="1" w:styleId="xmsonormal">
    <w:name w:val="x_msonormal"/>
    <w:pPr>
      <w:spacing w:before="100" w:after="100"/>
    </w:pPr>
    <w:rPr>
      <w:rFonts w:ascii="Arial Unicode MS" w:eastAsia="Times New Roman" w:hAnsi="Arial Unicode MS" w:cs="Arial Unicode MS" w:hint="eastAsia"/>
      <w:color w:val="000000"/>
      <w:sz w:val="24"/>
      <w:szCs w:val="24"/>
      <w:u w:color="000000"/>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apple-converted-space">
    <w:name w:val="apple-converted-space"/>
    <w:basedOn w:val="DefaultParagraphFont"/>
    <w:rsid w:val="00E45075"/>
  </w:style>
  <w:style w:type="character" w:styleId="UnresolvedMention">
    <w:name w:val="Unresolved Mention"/>
    <w:basedOn w:val="DefaultParagraphFont"/>
    <w:uiPriority w:val="99"/>
    <w:semiHidden/>
    <w:unhideWhenUsed/>
    <w:rsid w:val="001B5F73"/>
    <w:rPr>
      <w:color w:val="605E5C"/>
      <w:shd w:val="clear" w:color="auto" w:fill="E1DFDD"/>
    </w:rPr>
  </w:style>
  <w:style w:type="character" w:styleId="FollowedHyperlink">
    <w:name w:val="FollowedHyperlink"/>
    <w:basedOn w:val="DefaultParagraphFont"/>
    <w:uiPriority w:val="99"/>
    <w:semiHidden/>
    <w:unhideWhenUsed/>
    <w:rsid w:val="00BD7CA3"/>
    <w:rPr>
      <w:color w:val="FF00FF" w:themeColor="followedHyperlink"/>
      <w:u w:val="single"/>
    </w:rPr>
  </w:style>
  <w:style w:type="character" w:customStyle="1" w:styleId="BodyTextChar">
    <w:name w:val="Body Text Char"/>
    <w:basedOn w:val="DefaultParagraphFont"/>
    <w:link w:val="BodyText"/>
    <w:rsid w:val="00C814F4"/>
    <w:rPr>
      <w:rFont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688">
      <w:bodyDiv w:val="1"/>
      <w:marLeft w:val="0"/>
      <w:marRight w:val="0"/>
      <w:marTop w:val="0"/>
      <w:marBottom w:val="0"/>
      <w:divBdr>
        <w:top w:val="none" w:sz="0" w:space="0" w:color="auto"/>
        <w:left w:val="none" w:sz="0" w:space="0" w:color="auto"/>
        <w:bottom w:val="none" w:sz="0" w:space="0" w:color="auto"/>
        <w:right w:val="none" w:sz="0" w:space="0" w:color="auto"/>
      </w:divBdr>
    </w:div>
    <w:div w:id="94448237">
      <w:bodyDiv w:val="1"/>
      <w:marLeft w:val="0"/>
      <w:marRight w:val="0"/>
      <w:marTop w:val="0"/>
      <w:marBottom w:val="0"/>
      <w:divBdr>
        <w:top w:val="none" w:sz="0" w:space="0" w:color="auto"/>
        <w:left w:val="none" w:sz="0" w:space="0" w:color="auto"/>
        <w:bottom w:val="none" w:sz="0" w:space="0" w:color="auto"/>
        <w:right w:val="none" w:sz="0" w:space="0" w:color="auto"/>
      </w:divBdr>
    </w:div>
    <w:div w:id="97457559">
      <w:bodyDiv w:val="1"/>
      <w:marLeft w:val="0"/>
      <w:marRight w:val="0"/>
      <w:marTop w:val="0"/>
      <w:marBottom w:val="0"/>
      <w:divBdr>
        <w:top w:val="none" w:sz="0" w:space="0" w:color="auto"/>
        <w:left w:val="none" w:sz="0" w:space="0" w:color="auto"/>
        <w:bottom w:val="none" w:sz="0" w:space="0" w:color="auto"/>
        <w:right w:val="none" w:sz="0" w:space="0" w:color="auto"/>
      </w:divBdr>
    </w:div>
    <w:div w:id="442965085">
      <w:bodyDiv w:val="1"/>
      <w:marLeft w:val="0"/>
      <w:marRight w:val="0"/>
      <w:marTop w:val="0"/>
      <w:marBottom w:val="0"/>
      <w:divBdr>
        <w:top w:val="none" w:sz="0" w:space="0" w:color="auto"/>
        <w:left w:val="none" w:sz="0" w:space="0" w:color="auto"/>
        <w:bottom w:val="none" w:sz="0" w:space="0" w:color="auto"/>
        <w:right w:val="none" w:sz="0" w:space="0" w:color="auto"/>
      </w:divBdr>
      <w:divsChild>
        <w:div w:id="1717729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548124">
              <w:marLeft w:val="0"/>
              <w:marRight w:val="0"/>
              <w:marTop w:val="0"/>
              <w:marBottom w:val="0"/>
              <w:divBdr>
                <w:top w:val="none" w:sz="0" w:space="0" w:color="auto"/>
                <w:left w:val="none" w:sz="0" w:space="0" w:color="auto"/>
                <w:bottom w:val="none" w:sz="0" w:space="0" w:color="auto"/>
                <w:right w:val="none" w:sz="0" w:space="0" w:color="auto"/>
              </w:divBdr>
              <w:divsChild>
                <w:div w:id="15714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6483">
      <w:bodyDiv w:val="1"/>
      <w:marLeft w:val="0"/>
      <w:marRight w:val="0"/>
      <w:marTop w:val="0"/>
      <w:marBottom w:val="0"/>
      <w:divBdr>
        <w:top w:val="none" w:sz="0" w:space="0" w:color="auto"/>
        <w:left w:val="none" w:sz="0" w:space="0" w:color="auto"/>
        <w:bottom w:val="none" w:sz="0" w:space="0" w:color="auto"/>
        <w:right w:val="none" w:sz="0" w:space="0" w:color="auto"/>
      </w:divBdr>
    </w:div>
    <w:div w:id="852652070">
      <w:bodyDiv w:val="1"/>
      <w:marLeft w:val="0"/>
      <w:marRight w:val="0"/>
      <w:marTop w:val="0"/>
      <w:marBottom w:val="0"/>
      <w:divBdr>
        <w:top w:val="none" w:sz="0" w:space="0" w:color="auto"/>
        <w:left w:val="none" w:sz="0" w:space="0" w:color="auto"/>
        <w:bottom w:val="none" w:sz="0" w:space="0" w:color="auto"/>
        <w:right w:val="none" w:sz="0" w:space="0" w:color="auto"/>
      </w:divBdr>
    </w:div>
    <w:div w:id="917984672">
      <w:bodyDiv w:val="1"/>
      <w:marLeft w:val="0"/>
      <w:marRight w:val="0"/>
      <w:marTop w:val="0"/>
      <w:marBottom w:val="0"/>
      <w:divBdr>
        <w:top w:val="none" w:sz="0" w:space="0" w:color="auto"/>
        <w:left w:val="none" w:sz="0" w:space="0" w:color="auto"/>
        <w:bottom w:val="none" w:sz="0" w:space="0" w:color="auto"/>
        <w:right w:val="none" w:sz="0" w:space="0" w:color="auto"/>
      </w:divBdr>
      <w:divsChild>
        <w:div w:id="714818476">
          <w:marLeft w:val="0"/>
          <w:marRight w:val="0"/>
          <w:marTop w:val="0"/>
          <w:marBottom w:val="0"/>
          <w:divBdr>
            <w:top w:val="none" w:sz="0" w:space="0" w:color="auto"/>
            <w:left w:val="none" w:sz="0" w:space="0" w:color="auto"/>
            <w:bottom w:val="none" w:sz="0" w:space="0" w:color="auto"/>
            <w:right w:val="none" w:sz="0" w:space="0" w:color="auto"/>
          </w:divBdr>
          <w:divsChild>
            <w:div w:id="959919322">
              <w:marLeft w:val="0"/>
              <w:marRight w:val="0"/>
              <w:marTop w:val="0"/>
              <w:marBottom w:val="0"/>
              <w:divBdr>
                <w:top w:val="none" w:sz="0" w:space="0" w:color="auto"/>
                <w:left w:val="none" w:sz="0" w:space="0" w:color="auto"/>
                <w:bottom w:val="none" w:sz="0" w:space="0" w:color="auto"/>
                <w:right w:val="none" w:sz="0" w:space="0" w:color="auto"/>
              </w:divBdr>
              <w:divsChild>
                <w:div w:id="721710259">
                  <w:marLeft w:val="0"/>
                  <w:marRight w:val="0"/>
                  <w:marTop w:val="0"/>
                  <w:marBottom w:val="0"/>
                  <w:divBdr>
                    <w:top w:val="none" w:sz="0" w:space="0" w:color="auto"/>
                    <w:left w:val="none" w:sz="0" w:space="0" w:color="auto"/>
                    <w:bottom w:val="none" w:sz="0" w:space="0" w:color="auto"/>
                    <w:right w:val="none" w:sz="0" w:space="0" w:color="auto"/>
                  </w:divBdr>
                  <w:divsChild>
                    <w:div w:id="13149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08739">
      <w:bodyDiv w:val="1"/>
      <w:marLeft w:val="0"/>
      <w:marRight w:val="0"/>
      <w:marTop w:val="0"/>
      <w:marBottom w:val="0"/>
      <w:divBdr>
        <w:top w:val="none" w:sz="0" w:space="0" w:color="auto"/>
        <w:left w:val="none" w:sz="0" w:space="0" w:color="auto"/>
        <w:bottom w:val="none" w:sz="0" w:space="0" w:color="auto"/>
        <w:right w:val="none" w:sz="0" w:space="0" w:color="auto"/>
      </w:divBdr>
      <w:divsChild>
        <w:div w:id="134644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694432">
              <w:marLeft w:val="0"/>
              <w:marRight w:val="0"/>
              <w:marTop w:val="0"/>
              <w:marBottom w:val="0"/>
              <w:divBdr>
                <w:top w:val="none" w:sz="0" w:space="0" w:color="auto"/>
                <w:left w:val="none" w:sz="0" w:space="0" w:color="auto"/>
                <w:bottom w:val="none" w:sz="0" w:space="0" w:color="auto"/>
                <w:right w:val="none" w:sz="0" w:space="0" w:color="auto"/>
              </w:divBdr>
              <w:divsChild>
                <w:div w:id="177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6525">
      <w:bodyDiv w:val="1"/>
      <w:marLeft w:val="0"/>
      <w:marRight w:val="0"/>
      <w:marTop w:val="0"/>
      <w:marBottom w:val="0"/>
      <w:divBdr>
        <w:top w:val="none" w:sz="0" w:space="0" w:color="auto"/>
        <w:left w:val="none" w:sz="0" w:space="0" w:color="auto"/>
        <w:bottom w:val="none" w:sz="0" w:space="0" w:color="auto"/>
        <w:right w:val="none" w:sz="0" w:space="0" w:color="auto"/>
      </w:divBdr>
    </w:div>
    <w:div w:id="1360204306">
      <w:bodyDiv w:val="1"/>
      <w:marLeft w:val="0"/>
      <w:marRight w:val="0"/>
      <w:marTop w:val="0"/>
      <w:marBottom w:val="0"/>
      <w:divBdr>
        <w:top w:val="none" w:sz="0" w:space="0" w:color="auto"/>
        <w:left w:val="none" w:sz="0" w:space="0" w:color="auto"/>
        <w:bottom w:val="none" w:sz="0" w:space="0" w:color="auto"/>
        <w:right w:val="none" w:sz="0" w:space="0" w:color="auto"/>
      </w:divBdr>
      <w:divsChild>
        <w:div w:id="64528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463621">
              <w:marLeft w:val="0"/>
              <w:marRight w:val="0"/>
              <w:marTop w:val="0"/>
              <w:marBottom w:val="0"/>
              <w:divBdr>
                <w:top w:val="none" w:sz="0" w:space="0" w:color="auto"/>
                <w:left w:val="none" w:sz="0" w:space="0" w:color="auto"/>
                <w:bottom w:val="none" w:sz="0" w:space="0" w:color="auto"/>
                <w:right w:val="none" w:sz="0" w:space="0" w:color="auto"/>
              </w:divBdr>
              <w:divsChild>
                <w:div w:id="7046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4545">
      <w:bodyDiv w:val="1"/>
      <w:marLeft w:val="0"/>
      <w:marRight w:val="0"/>
      <w:marTop w:val="0"/>
      <w:marBottom w:val="0"/>
      <w:divBdr>
        <w:top w:val="none" w:sz="0" w:space="0" w:color="auto"/>
        <w:left w:val="none" w:sz="0" w:space="0" w:color="auto"/>
        <w:bottom w:val="none" w:sz="0" w:space="0" w:color="auto"/>
        <w:right w:val="none" w:sz="0" w:space="0" w:color="auto"/>
      </w:divBdr>
    </w:div>
    <w:div w:id="1642222992">
      <w:bodyDiv w:val="1"/>
      <w:marLeft w:val="0"/>
      <w:marRight w:val="0"/>
      <w:marTop w:val="0"/>
      <w:marBottom w:val="0"/>
      <w:divBdr>
        <w:top w:val="none" w:sz="0" w:space="0" w:color="auto"/>
        <w:left w:val="none" w:sz="0" w:space="0" w:color="auto"/>
        <w:bottom w:val="none" w:sz="0" w:space="0" w:color="auto"/>
        <w:right w:val="none" w:sz="0" w:space="0" w:color="auto"/>
      </w:divBdr>
    </w:div>
    <w:div w:id="1765876218">
      <w:bodyDiv w:val="1"/>
      <w:marLeft w:val="0"/>
      <w:marRight w:val="0"/>
      <w:marTop w:val="0"/>
      <w:marBottom w:val="0"/>
      <w:divBdr>
        <w:top w:val="none" w:sz="0" w:space="0" w:color="auto"/>
        <w:left w:val="none" w:sz="0" w:space="0" w:color="auto"/>
        <w:bottom w:val="none" w:sz="0" w:space="0" w:color="auto"/>
        <w:right w:val="none" w:sz="0" w:space="0" w:color="auto"/>
      </w:divBdr>
    </w:div>
    <w:div w:id="188547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wilkenfeld@stjohndivine.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jfalvo@rubenstein.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cp:lastModifiedBy>
  <cp:revision>13</cp:revision>
  <dcterms:created xsi:type="dcterms:W3CDTF">2023-10-19T14:59:00Z</dcterms:created>
  <dcterms:modified xsi:type="dcterms:W3CDTF">2023-11-01T14:54:00Z</dcterms:modified>
</cp:coreProperties>
</file>